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E5" w:rsidRPr="00312FE5" w:rsidRDefault="00312FE5" w:rsidP="00312FE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b/>
          <w:bCs/>
          <w:color w:val="161E26"/>
          <w:sz w:val="26"/>
          <w:lang w:eastAsia="ru-RU"/>
        </w:rPr>
        <w:t>Перечень видов медицинской помощи, предоставляемых в соответствии с территориальной программой обязательного медицинского страхования по</w:t>
      </w: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br/>
      </w:r>
      <w:r w:rsidRPr="00312FE5">
        <w:rPr>
          <w:rFonts w:ascii="Arial" w:eastAsia="Times New Roman" w:hAnsi="Arial" w:cs="Arial"/>
          <w:b/>
          <w:bCs/>
          <w:color w:val="161E26"/>
          <w:sz w:val="26"/>
          <w:lang w:eastAsia="ru-RU"/>
        </w:rPr>
        <w:t>ГБУЗ «Бессоновская РБ»</w:t>
      </w: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br/>
      </w:r>
      <w:r w:rsidRPr="00312FE5">
        <w:rPr>
          <w:rFonts w:ascii="Arial" w:eastAsia="Times New Roman" w:hAnsi="Arial" w:cs="Arial"/>
          <w:b/>
          <w:bCs/>
          <w:color w:val="161E26"/>
          <w:sz w:val="26"/>
          <w:lang w:eastAsia="ru-RU"/>
        </w:rPr>
        <w:t>2023 год</w:t>
      </w:r>
    </w:p>
    <w:p w:rsidR="00312FE5" w:rsidRPr="00312FE5" w:rsidRDefault="00312FE5" w:rsidP="00312FE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b/>
          <w:bCs/>
          <w:color w:val="161E26"/>
          <w:sz w:val="26"/>
          <w:lang w:eastAsia="ru-RU"/>
        </w:rPr>
        <w:t>Стационарная помощь</w:t>
      </w:r>
    </w:p>
    <w:p w:rsidR="00312FE5" w:rsidRPr="00312FE5" w:rsidRDefault="00312FE5" w:rsidP="00312F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Терапия, Хирургия, Хирургия абдоминальная, Педиатрия, Неврология</w:t>
      </w:r>
    </w:p>
    <w:p w:rsidR="00312FE5" w:rsidRPr="00312FE5" w:rsidRDefault="00312FE5" w:rsidP="00312FE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Амбулаторно-поликлиническая  помощь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Терапия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Педиатрия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Эндокринология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Инфекционные болезни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Хирургия общая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Акушерство-гинекология (в т.ч. амбулаторная хирургия)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Отоларингология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Офтальмология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Неврология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Дерматология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Травматология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Онкология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Кардиология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Урология</w:t>
      </w:r>
    </w:p>
    <w:p w:rsidR="00312FE5" w:rsidRPr="00312FE5" w:rsidRDefault="00312FE5" w:rsidP="00312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Нефрология</w:t>
      </w:r>
    </w:p>
    <w:p w:rsidR="00312FE5" w:rsidRPr="00312FE5" w:rsidRDefault="00312FE5" w:rsidP="00312FE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ФАП</w:t>
      </w:r>
      <w:r w:rsidRPr="00312FE5">
        <w:rPr>
          <w:rFonts w:ascii="Arial" w:eastAsia="Times New Roman" w:hAnsi="Arial" w:cs="Arial"/>
          <w:color w:val="161E26"/>
          <w:sz w:val="26"/>
          <w:szCs w:val="26"/>
          <w:lang w:eastAsia="ru-RU"/>
        </w:rPr>
        <w:br/>
      </w: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Стоматология</w:t>
      </w:r>
      <w:r w:rsidRPr="00312FE5">
        <w:rPr>
          <w:rFonts w:ascii="Arial" w:eastAsia="Times New Roman" w:hAnsi="Arial" w:cs="Arial"/>
          <w:color w:val="161E26"/>
          <w:sz w:val="26"/>
          <w:szCs w:val="26"/>
          <w:lang w:eastAsia="ru-RU"/>
        </w:rPr>
        <w:br/>
      </w: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Диагностические исследования</w:t>
      </w:r>
    </w:p>
    <w:p w:rsidR="00312FE5" w:rsidRPr="00312FE5" w:rsidRDefault="00312FE5" w:rsidP="00312F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lang w:eastAsia="ru-RU"/>
        </w:rPr>
        <w:t>Маммография</w:t>
      </w:r>
    </w:p>
    <w:p w:rsidR="00312FE5" w:rsidRPr="00312FE5" w:rsidRDefault="00312FE5" w:rsidP="00312FE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Неотложная медицинская помощь</w:t>
      </w:r>
    </w:p>
    <w:p w:rsidR="00312FE5" w:rsidRPr="00312FE5" w:rsidRDefault="00312FE5" w:rsidP="00312FE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Медицинская помощь, оказываемая в дневных стационарах:</w:t>
      </w:r>
    </w:p>
    <w:p w:rsidR="00312FE5" w:rsidRPr="00312FE5" w:rsidRDefault="00312FE5" w:rsidP="00312F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12FE5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Терапия, Гинекология, Хирургия (в т.ч. хирургия 1-го дня), Онкология, Стационар на дому</w:t>
      </w:r>
    </w:p>
    <w:p w:rsidR="00FA67D9" w:rsidRDefault="00FA67D9"/>
    <w:sectPr w:rsidR="00FA67D9" w:rsidSect="00FA6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3353B"/>
    <w:multiLevelType w:val="multilevel"/>
    <w:tmpl w:val="2C6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2FE5"/>
    <w:rsid w:val="00312FE5"/>
    <w:rsid w:val="00FA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FE5"/>
    <w:rPr>
      <w:b/>
      <w:bCs/>
    </w:rPr>
  </w:style>
  <w:style w:type="character" w:styleId="a5">
    <w:name w:val="Emphasis"/>
    <w:basedOn w:val="a0"/>
    <w:uiPriority w:val="20"/>
    <w:qFormat/>
    <w:rsid w:val="00312F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2023-08-22T17:47:00Z</dcterms:created>
  <dcterms:modified xsi:type="dcterms:W3CDTF">2023-08-22T17:47:00Z</dcterms:modified>
</cp:coreProperties>
</file>